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1.35</w:t>
      </w:r>
      <w:r w:rsidR="004C6D02">
        <w:rPr>
          <w:rFonts w:ascii="Arial" w:hAnsi="Arial" w:cs="Arial"/>
          <w:b/>
          <w:sz w:val="20"/>
          <w:szCs w:val="20"/>
        </w:rPr>
        <w:t>1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3D020F">
        <w:rPr>
          <w:rFonts w:ascii="Arial" w:hAnsi="Arial" w:cs="Arial"/>
          <w:b/>
          <w:sz w:val="20"/>
          <w:szCs w:val="20"/>
        </w:rPr>
        <w:t>0</w:t>
      </w:r>
      <w:r w:rsidR="00AD09DB">
        <w:rPr>
          <w:rFonts w:ascii="Arial" w:hAnsi="Arial" w:cs="Arial"/>
          <w:b/>
          <w:sz w:val="20"/>
          <w:szCs w:val="20"/>
        </w:rPr>
        <w:t>5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>
        <w:rPr>
          <w:rFonts w:ascii="Arial" w:hAnsi="Arial" w:cs="Arial"/>
          <w:b/>
          <w:sz w:val="20"/>
          <w:szCs w:val="20"/>
        </w:rPr>
        <w:t xml:space="preserve">JANEIRO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AD09DB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Dispõe sobre gratificação por Tempo de Serviço.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AD09DB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USANDO DAS ATRIBUIÇÕES QUE LHE SÃO CONFERIDAS POR LEI, </w:t>
      </w:r>
    </w:p>
    <w:p w:rsidR="00C4055D" w:rsidRDefault="00C4055D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</w:p>
    <w:p w:rsidR="009243B3" w:rsidRPr="00AD09DB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D09DB">
        <w:rPr>
          <w:rFonts w:ascii="Arial" w:hAnsi="Arial" w:cs="Arial"/>
          <w:sz w:val="20"/>
          <w:szCs w:val="20"/>
        </w:rPr>
        <w:t>NA FORMA DO ARTIGO 39, Nº V, DO DECRETO-LEI COMPLEMENTAR Nº 9, DE 31 DE DEZEMBRO DE 1969.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9243B3" w:rsidRPr="00630C96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243B3" w:rsidRPr="00F238F6" w:rsidRDefault="009243B3" w:rsidP="007552A7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238F6">
        <w:rPr>
          <w:rFonts w:ascii="Arial" w:hAnsi="Arial" w:cs="Arial"/>
          <w:b/>
          <w:sz w:val="20"/>
          <w:szCs w:val="20"/>
        </w:rPr>
        <w:t>Art. 1º</w:t>
      </w:r>
      <w:r w:rsidRPr="00F238F6">
        <w:rPr>
          <w:rFonts w:ascii="Arial" w:hAnsi="Arial" w:cs="Arial"/>
          <w:sz w:val="20"/>
          <w:szCs w:val="20"/>
        </w:rPr>
        <w:t xml:space="preserve"> Fica </w:t>
      </w:r>
      <w:r w:rsidR="00F238F6" w:rsidRPr="00F238F6">
        <w:rPr>
          <w:rFonts w:ascii="Arial" w:hAnsi="Arial" w:cs="Arial"/>
          <w:sz w:val="20"/>
          <w:szCs w:val="20"/>
        </w:rPr>
        <w:t xml:space="preserve">concedido, a </w:t>
      </w:r>
      <w:r w:rsidR="00F238F6">
        <w:rPr>
          <w:rFonts w:ascii="Arial" w:hAnsi="Arial" w:cs="Arial"/>
          <w:sz w:val="20"/>
          <w:szCs w:val="20"/>
        </w:rPr>
        <w:t xml:space="preserve">partir de 1º de janeiro corrente, a gratificação por Tempo de Serviço, na base de </w:t>
      </w:r>
      <w:r w:rsidR="007552A7">
        <w:rPr>
          <w:rFonts w:ascii="Arial" w:hAnsi="Arial" w:cs="Arial"/>
          <w:sz w:val="20"/>
          <w:szCs w:val="20"/>
        </w:rPr>
        <w:t>5</w:t>
      </w:r>
      <w:r w:rsidR="00F238F6">
        <w:rPr>
          <w:rFonts w:ascii="Arial" w:hAnsi="Arial" w:cs="Arial"/>
          <w:sz w:val="20"/>
          <w:szCs w:val="20"/>
        </w:rPr>
        <w:t>% (</w:t>
      </w:r>
      <w:r w:rsidR="007552A7">
        <w:rPr>
          <w:rFonts w:ascii="Arial" w:hAnsi="Arial" w:cs="Arial"/>
          <w:sz w:val="20"/>
          <w:szCs w:val="20"/>
        </w:rPr>
        <w:t>cinco</w:t>
      </w:r>
      <w:r w:rsidR="00F238F6">
        <w:rPr>
          <w:rFonts w:ascii="Arial" w:hAnsi="Arial" w:cs="Arial"/>
          <w:sz w:val="20"/>
          <w:szCs w:val="20"/>
        </w:rPr>
        <w:t xml:space="preserve"> por cento), sobre o salário, por ter completado </w:t>
      </w:r>
      <w:r w:rsidR="007552A7">
        <w:rPr>
          <w:rFonts w:ascii="Arial" w:hAnsi="Arial" w:cs="Arial"/>
          <w:sz w:val="20"/>
          <w:szCs w:val="20"/>
        </w:rPr>
        <w:t>5</w:t>
      </w:r>
      <w:r w:rsidR="00F238F6">
        <w:rPr>
          <w:rFonts w:ascii="Arial" w:hAnsi="Arial" w:cs="Arial"/>
          <w:sz w:val="20"/>
          <w:szCs w:val="20"/>
        </w:rPr>
        <w:t xml:space="preserve"> anos de exercício, a Funcionária </w:t>
      </w:r>
      <w:r w:rsidR="007552A7">
        <w:rPr>
          <w:rFonts w:ascii="Arial" w:hAnsi="Arial" w:cs="Arial"/>
          <w:sz w:val="20"/>
          <w:szCs w:val="20"/>
        </w:rPr>
        <w:t>VILMA CLOTILDES BACCELLI DE OLIVEIRA</w:t>
      </w:r>
      <w:r w:rsidR="00F238F6">
        <w:rPr>
          <w:rFonts w:ascii="Arial" w:hAnsi="Arial" w:cs="Arial"/>
          <w:sz w:val="20"/>
          <w:szCs w:val="20"/>
        </w:rPr>
        <w:t xml:space="preserve">, </w:t>
      </w:r>
      <w:r w:rsidR="007552A7">
        <w:rPr>
          <w:rFonts w:ascii="Arial" w:hAnsi="Arial" w:cs="Arial"/>
          <w:sz w:val="20"/>
          <w:szCs w:val="20"/>
        </w:rPr>
        <w:t xml:space="preserve">Padrão “E”, do cargo de Escriturária, </w:t>
      </w:r>
      <w:r w:rsidR="00F238F6">
        <w:rPr>
          <w:rFonts w:ascii="Arial" w:hAnsi="Arial" w:cs="Arial"/>
          <w:sz w:val="20"/>
          <w:szCs w:val="20"/>
        </w:rPr>
        <w:t>de acordo com a Lei nº 720/69, Estatuto dos Funcionários Civis</w:t>
      </w:r>
      <w:r w:rsidR="00A42937">
        <w:rPr>
          <w:rFonts w:ascii="Arial" w:hAnsi="Arial" w:cs="Arial"/>
          <w:sz w:val="20"/>
          <w:szCs w:val="20"/>
        </w:rPr>
        <w:t xml:space="preserve"> da Prefeitura e Câmara Municipal de Ferraz de Vasconcelos. </w:t>
      </w:r>
    </w:p>
    <w:p w:rsidR="009243B3" w:rsidRPr="00F238F6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486FB4">
        <w:rPr>
          <w:rFonts w:ascii="Arial" w:hAnsi="Arial" w:cs="Arial"/>
          <w:sz w:val="20"/>
          <w:szCs w:val="20"/>
        </w:rPr>
        <w:t xml:space="preserve">As despesas decorrentes do presente Decreto, correrão por conta de verba própria do orçamento vigente.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630C96" w:rsidRDefault="009243B3" w:rsidP="00630C9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1201F2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Este Decreto entra</w:t>
      </w:r>
      <w:r w:rsidR="00EF506F">
        <w:rPr>
          <w:rFonts w:ascii="Arial" w:hAnsi="Arial" w:cs="Arial"/>
          <w:sz w:val="20"/>
          <w:szCs w:val="20"/>
        </w:rPr>
        <w:t>rá</w:t>
      </w:r>
      <w:r>
        <w:rPr>
          <w:rFonts w:ascii="Arial" w:hAnsi="Arial" w:cs="Arial"/>
          <w:sz w:val="20"/>
          <w:szCs w:val="20"/>
        </w:rPr>
        <w:t xml:space="preserve"> em vigor na data de sua publicação, </w:t>
      </w:r>
    </w:p>
    <w:p w:rsidR="009243B3" w:rsidRDefault="00630C96" w:rsidP="00630C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retroagindo seus efeitos a data de 1º de janeiro de 1972, </w:t>
      </w:r>
      <w:r w:rsidR="009243B3">
        <w:rPr>
          <w:rFonts w:ascii="Arial" w:hAnsi="Arial" w:cs="Arial"/>
          <w:sz w:val="20"/>
          <w:szCs w:val="20"/>
        </w:rPr>
        <w:t>revogadas as disposições em contrário.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3D020F">
        <w:rPr>
          <w:rFonts w:ascii="Arial" w:hAnsi="Arial" w:cs="Arial"/>
          <w:sz w:val="20"/>
          <w:szCs w:val="20"/>
        </w:rPr>
        <w:t>05</w:t>
      </w:r>
      <w:bookmarkStart w:id="0" w:name="_GoBack"/>
      <w:bookmarkEnd w:id="0"/>
      <w:r w:rsidR="009243B3">
        <w:rPr>
          <w:rFonts w:ascii="Arial" w:hAnsi="Arial" w:cs="Arial"/>
          <w:sz w:val="20"/>
          <w:szCs w:val="20"/>
        </w:rPr>
        <w:t xml:space="preserve"> de janeiro 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805C29" w:rsidRDefault="00805C29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7B4EAB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B4EAB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7B4EAB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WALTER PENNINCK CAETANO</w:t>
      </w:r>
    </w:p>
    <w:p w:rsidR="007B4EAB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de Departamento de Finanças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104D08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Pr="00FC030F" w:rsidRDefault="009243B3" w:rsidP="009243B3">
      <w:pPr>
        <w:tabs>
          <w:tab w:val="left" w:pos="5347"/>
        </w:tabs>
        <w:rPr>
          <w:rFonts w:ascii="Arial" w:hAnsi="Arial" w:cs="Arial"/>
          <w:sz w:val="20"/>
          <w:szCs w:val="20"/>
        </w:rPr>
      </w:pP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8D5" w:rsidRDefault="001048D5" w:rsidP="009243B3">
      <w:pPr>
        <w:spacing w:after="0" w:line="240" w:lineRule="auto"/>
      </w:pPr>
      <w:r>
        <w:separator/>
      </w:r>
    </w:p>
  </w:endnote>
  <w:endnote w:type="continuationSeparator" w:id="0">
    <w:p w:rsidR="001048D5" w:rsidRDefault="001048D5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8D5" w:rsidRDefault="001048D5" w:rsidP="009243B3">
      <w:pPr>
        <w:spacing w:after="0" w:line="240" w:lineRule="auto"/>
      </w:pPr>
      <w:r>
        <w:separator/>
      </w:r>
    </w:p>
  </w:footnote>
  <w:footnote w:type="continuationSeparator" w:id="0">
    <w:p w:rsidR="001048D5" w:rsidRDefault="001048D5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6352"/>
    <w:rsid w:val="001048D5"/>
    <w:rsid w:val="003D020F"/>
    <w:rsid w:val="003D66D3"/>
    <w:rsid w:val="00486FB4"/>
    <w:rsid w:val="004C6D02"/>
    <w:rsid w:val="00630C96"/>
    <w:rsid w:val="0066599D"/>
    <w:rsid w:val="007552A7"/>
    <w:rsid w:val="007B4EAB"/>
    <w:rsid w:val="007E7FF7"/>
    <w:rsid w:val="00805C29"/>
    <w:rsid w:val="009243B3"/>
    <w:rsid w:val="00963436"/>
    <w:rsid w:val="00995E9C"/>
    <w:rsid w:val="009E7705"/>
    <w:rsid w:val="00A42937"/>
    <w:rsid w:val="00AD09DB"/>
    <w:rsid w:val="00B67046"/>
    <w:rsid w:val="00C4055D"/>
    <w:rsid w:val="00D15739"/>
    <w:rsid w:val="00D6070C"/>
    <w:rsid w:val="00E570DB"/>
    <w:rsid w:val="00ED7CDF"/>
    <w:rsid w:val="00EF506F"/>
    <w:rsid w:val="00F238F6"/>
    <w:rsid w:val="00FB3F6B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12</cp:revision>
  <dcterms:created xsi:type="dcterms:W3CDTF">2019-03-06T14:36:00Z</dcterms:created>
  <dcterms:modified xsi:type="dcterms:W3CDTF">2019-05-13T20:38:00Z</dcterms:modified>
</cp:coreProperties>
</file>